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B63D4">
        <w:rPr>
          <w:b/>
          <w:sz w:val="26"/>
          <w:szCs w:val="26"/>
        </w:rPr>
        <w:t>28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B63D4" w:rsidRPr="003B63D4">
        <w:rPr>
          <w:b/>
          <w:sz w:val="26"/>
          <w:szCs w:val="26"/>
        </w:rPr>
        <w:t>ноября</w:t>
      </w:r>
      <w:r w:rsidR="000C5381" w:rsidRPr="003B63D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3B63D4" w:rsidRDefault="00CC60FB" w:rsidP="003B63D4">
            <w:pPr>
              <w:autoSpaceDE w:val="0"/>
              <w:autoSpaceDN w:val="0"/>
              <w:adjustRightInd w:val="0"/>
            </w:pPr>
            <w:r w:rsidRPr="003B63D4">
              <w:t xml:space="preserve">Выбор победителя </w:t>
            </w:r>
            <w:r w:rsidR="00653730" w:rsidRPr="003B63D4">
              <w:t xml:space="preserve"> тендера </w:t>
            </w:r>
            <w:r w:rsidRPr="003B63D4">
              <w:t xml:space="preserve">на </w:t>
            </w:r>
            <w:r w:rsidR="00912D34" w:rsidRPr="003B63D4">
              <w:t xml:space="preserve"> </w:t>
            </w:r>
            <w:r w:rsidR="000C5381" w:rsidRPr="003B63D4">
              <w:t xml:space="preserve">поставку </w:t>
            </w:r>
            <w:r w:rsidR="003B63D4" w:rsidRPr="003B63D4">
              <w:rPr>
                <w:rFonts w:eastAsiaTheme="minorHAnsi"/>
                <w:lang w:eastAsia="en-US"/>
              </w:rPr>
              <w:t>системы</w:t>
            </w:r>
            <w:r w:rsidR="003B63D4" w:rsidRPr="003B63D4">
              <w:rPr>
                <w:rFonts w:eastAsiaTheme="minorHAnsi"/>
                <w:lang w:eastAsia="en-US"/>
              </w:rPr>
              <w:t xml:space="preserve"> </w:t>
            </w:r>
            <w:r w:rsidR="003B63D4" w:rsidRPr="003B63D4">
              <w:rPr>
                <w:rFonts w:eastAsiaTheme="minorHAnsi"/>
                <w:lang w:eastAsia="en-US"/>
              </w:rPr>
              <w:t>удаленного ввода – вывода для технологического объекта УРСС</w:t>
            </w:r>
            <w:r w:rsidR="003B63D4">
              <w:rPr>
                <w:rFonts w:eastAsiaTheme="minorHAnsi"/>
                <w:lang w:eastAsia="en-US"/>
              </w:rPr>
              <w:t xml:space="preserve"> </w:t>
            </w:r>
            <w:r w:rsidR="003B63D4" w:rsidRPr="003B63D4">
              <w:rPr>
                <w:rFonts w:eastAsiaTheme="minorHAnsi"/>
                <w:lang w:eastAsia="en-US"/>
              </w:rPr>
              <w:t>ПАО «Славнефть-ЯНОС» (448-СС-2024)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3B63D4" w:rsidRDefault="00775C1B" w:rsidP="0065599F">
            <w:pPr>
              <w:rPr>
                <w:szCs w:val="22"/>
              </w:rPr>
            </w:pPr>
            <w:r w:rsidRPr="003B63D4">
              <w:rPr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3B63D4" w:rsidRDefault="00775C1B" w:rsidP="00C007EA">
            <w:pPr>
              <w:spacing w:before="120" w:after="120"/>
              <w:rPr>
                <w:szCs w:val="22"/>
              </w:rPr>
            </w:pPr>
            <w:r w:rsidRPr="003B63D4">
              <w:rPr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3B63D4" w:rsidRDefault="00CC60FB" w:rsidP="003A193C">
            <w:pPr>
              <w:rPr>
                <w:szCs w:val="22"/>
              </w:rPr>
            </w:pPr>
            <w:r w:rsidRPr="003B63D4"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3B63D4" w:rsidRDefault="00775C1B" w:rsidP="00BE258E">
            <w:pPr>
              <w:rPr>
                <w:szCs w:val="22"/>
              </w:rPr>
            </w:pPr>
            <w:r w:rsidRPr="003B63D4">
              <w:rPr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3B63D4" w:rsidRDefault="00775C1B" w:rsidP="00BE258E">
            <w:pPr>
              <w:rPr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3B63D4" w:rsidRDefault="00653730" w:rsidP="003B63D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B63D4">
              <w:t xml:space="preserve">Выбор победителя  тендера на  поставку </w:t>
            </w:r>
            <w:r w:rsidR="003B63D4" w:rsidRPr="003B63D4">
              <w:rPr>
                <w:rFonts w:eastAsiaTheme="minorHAnsi"/>
                <w:lang w:eastAsia="en-US"/>
              </w:rPr>
              <w:t>системы</w:t>
            </w:r>
            <w:r w:rsidR="003B63D4" w:rsidRPr="003B63D4">
              <w:rPr>
                <w:rFonts w:eastAsiaTheme="minorHAnsi"/>
                <w:lang w:eastAsia="en-US"/>
              </w:rPr>
              <w:t xml:space="preserve"> </w:t>
            </w:r>
            <w:r w:rsidR="003B63D4" w:rsidRPr="003B63D4">
              <w:rPr>
                <w:rFonts w:eastAsiaTheme="minorHAnsi"/>
                <w:lang w:eastAsia="en-US"/>
              </w:rPr>
              <w:t>удаленного ввода – вывода для технологического объекта УРСС</w:t>
            </w:r>
            <w:r w:rsidR="003B63D4">
              <w:rPr>
                <w:rFonts w:eastAsiaTheme="minorHAnsi"/>
                <w:lang w:eastAsia="en-US"/>
              </w:rPr>
              <w:t xml:space="preserve"> </w:t>
            </w:r>
            <w:r w:rsidR="003B63D4" w:rsidRPr="003B63D4">
              <w:rPr>
                <w:rFonts w:eastAsiaTheme="minorHAnsi"/>
                <w:lang w:eastAsia="en-US"/>
              </w:rPr>
              <w:t>ПАО «Славнефть-ЯНОС» (448-СС-2024)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3B63D4" w:rsidRPr="003B63D4">
              <w:t>Признать несостоявшимся тендер 448-СС-2024</w:t>
            </w:r>
            <w:r w:rsidR="003B63D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B63D4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B1C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2024-12-03T11:01:00Z</cp:lastPrinted>
  <dcterms:created xsi:type="dcterms:W3CDTF">2014-10-02T08:02:00Z</dcterms:created>
  <dcterms:modified xsi:type="dcterms:W3CDTF">2024-12-03T11:02:00Z</dcterms:modified>
</cp:coreProperties>
</file>